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23" w:rsidRPr="002750FC" w:rsidRDefault="00523BDA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sz w:val="28"/>
          <w:szCs w:val="28"/>
        </w:rPr>
        <w:t xml:space="preserve"> </w:t>
      </w:r>
      <w:r w:rsidR="00C9632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5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BF10EF" w:rsidRPr="00325DE3" w:rsidRDefault="00BF10EF" w:rsidP="00BF10EF">
      <w:pPr>
        <w:spacing w:line="228" w:lineRule="auto"/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Pr="00325DE3">
        <w:rPr>
          <w:sz w:val="28"/>
          <w:szCs w:val="28"/>
        </w:rPr>
        <w:t>орма</w:t>
      </w:r>
    </w:p>
    <w:p w:rsidR="00BF10EF" w:rsidRPr="008D2DEB" w:rsidRDefault="00BF10EF" w:rsidP="00BF10EF">
      <w:pPr>
        <w:spacing w:line="228" w:lineRule="auto"/>
        <w:jc w:val="center"/>
        <w:rPr>
          <w:b/>
          <w:sz w:val="18"/>
          <w:szCs w:val="28"/>
        </w:rPr>
      </w:pPr>
    </w:p>
    <w:p w:rsidR="00BF10EF" w:rsidRPr="00DC0486" w:rsidRDefault="00BF10EF" w:rsidP="00BF10EF">
      <w:pPr>
        <w:spacing w:line="192" w:lineRule="auto"/>
        <w:jc w:val="center"/>
        <w:rPr>
          <w:b/>
          <w:sz w:val="28"/>
          <w:szCs w:val="28"/>
        </w:rPr>
      </w:pPr>
      <w:r w:rsidRPr="00DC0486">
        <w:rPr>
          <w:b/>
          <w:sz w:val="28"/>
          <w:szCs w:val="28"/>
        </w:rPr>
        <w:t>ЗАЯВЛЕНИЕ</w:t>
      </w:r>
    </w:p>
    <w:p w:rsidR="00BF10EF" w:rsidRPr="00DC0486" w:rsidRDefault="00BF10EF" w:rsidP="00BF10EF">
      <w:pPr>
        <w:spacing w:line="192" w:lineRule="auto"/>
        <w:jc w:val="center"/>
        <w:rPr>
          <w:b/>
          <w:sz w:val="28"/>
          <w:szCs w:val="28"/>
        </w:rPr>
      </w:pPr>
      <w:r w:rsidRPr="00DC0486">
        <w:rPr>
          <w:b/>
          <w:sz w:val="28"/>
          <w:szCs w:val="28"/>
        </w:rPr>
        <w:t>о выдаче разрешения на строительство</w:t>
      </w:r>
    </w:p>
    <w:p w:rsidR="00BF10EF" w:rsidRPr="008D2DEB" w:rsidRDefault="00BF10EF" w:rsidP="00BF10EF">
      <w:pPr>
        <w:spacing w:line="204" w:lineRule="auto"/>
        <w:jc w:val="center"/>
        <w:rPr>
          <w:b/>
          <w:szCs w:val="28"/>
        </w:rPr>
      </w:pPr>
    </w:p>
    <w:p w:rsidR="00BF10EF" w:rsidRPr="00DC0486" w:rsidRDefault="00BF10EF" w:rsidP="00BF10EF">
      <w:pPr>
        <w:spacing w:line="204" w:lineRule="auto"/>
        <w:jc w:val="right"/>
        <w:rPr>
          <w:sz w:val="28"/>
          <w:szCs w:val="28"/>
        </w:rPr>
      </w:pPr>
      <w:r w:rsidRPr="00DC0486">
        <w:rPr>
          <w:sz w:val="28"/>
          <w:szCs w:val="28"/>
        </w:rPr>
        <w:t>«___» __________ 20___ г.</w:t>
      </w:r>
    </w:p>
    <w:p w:rsidR="00BF10EF" w:rsidRPr="008D2DEB" w:rsidRDefault="00BF10EF" w:rsidP="00BF10EF">
      <w:pPr>
        <w:spacing w:line="204" w:lineRule="auto"/>
        <w:jc w:val="right"/>
        <w:rPr>
          <w:sz w:val="16"/>
          <w:szCs w:val="28"/>
        </w:rPr>
      </w:pPr>
    </w:p>
    <w:p w:rsidR="00BF10EF" w:rsidRPr="00DC0486" w:rsidRDefault="00BF10EF" w:rsidP="00BF10EF">
      <w:pPr>
        <w:spacing w:line="204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F10EF" w:rsidRPr="00DC0486" w:rsidRDefault="00BF10EF" w:rsidP="00BF10EF">
      <w:pPr>
        <w:spacing w:line="192" w:lineRule="auto"/>
        <w:jc w:val="center"/>
        <w:rPr>
          <w:sz w:val="24"/>
          <w:szCs w:val="24"/>
        </w:rPr>
      </w:pPr>
      <w:proofErr w:type="gramStart"/>
      <w:r w:rsidRPr="00DC048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BF10EF" w:rsidRPr="00DC0486" w:rsidRDefault="00BF10EF" w:rsidP="00BF10EF">
      <w:pPr>
        <w:spacing w:line="192" w:lineRule="auto"/>
        <w:jc w:val="center"/>
        <w:rPr>
          <w:sz w:val="24"/>
          <w:szCs w:val="24"/>
        </w:rPr>
      </w:pPr>
      <w:r w:rsidRPr="00DC0486">
        <w:rPr>
          <w:sz w:val="24"/>
          <w:szCs w:val="24"/>
        </w:rPr>
        <w:t>уполномоченного на выдачу разрешений на строительство)</w:t>
      </w:r>
    </w:p>
    <w:p w:rsidR="00BF10EF" w:rsidRDefault="00BF10EF" w:rsidP="00BF10EF">
      <w:pPr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325DE3">
        <w:rPr>
          <w:rFonts w:eastAsia="Calibri"/>
          <w:bCs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выдать разрешени</w:t>
      </w:r>
      <w:r>
        <w:rPr>
          <w:rFonts w:eastAsia="Calibri"/>
          <w:bCs/>
          <w:sz w:val="28"/>
          <w:szCs w:val="28"/>
          <w:lang w:eastAsia="en-US"/>
        </w:rPr>
        <w:t>е</w:t>
      </w:r>
      <w:r w:rsidRPr="00325DE3">
        <w:rPr>
          <w:rFonts w:eastAsia="Calibri"/>
          <w:bCs/>
          <w:sz w:val="28"/>
          <w:szCs w:val="28"/>
          <w:lang w:eastAsia="en-US"/>
        </w:rPr>
        <w:t xml:space="preserve"> на строительство.</w:t>
      </w:r>
    </w:p>
    <w:p w:rsidR="00BF10EF" w:rsidRPr="00325DE3" w:rsidRDefault="00BF10EF" w:rsidP="00BF10EF">
      <w:pPr>
        <w:adjustRightInd w:val="0"/>
        <w:spacing w:line="228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325DE3">
        <w:rPr>
          <w:rFonts w:eastAsia="Calibri"/>
          <w:sz w:val="28"/>
          <w:szCs w:val="28"/>
          <w:lang w:eastAsia="en-US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2"/>
        <w:gridCol w:w="4102"/>
      </w:tblGrid>
      <w:tr w:rsidR="00BF10EF" w:rsidRPr="0011442C" w:rsidTr="00883580">
        <w:trPr>
          <w:trHeight w:val="605"/>
        </w:trPr>
        <w:tc>
          <w:tcPr>
            <w:tcW w:w="526" w:type="pct"/>
          </w:tcPr>
          <w:p w:rsidR="00BF10EF" w:rsidRPr="0011442C" w:rsidRDefault="00BF10EF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BF10EF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BF10EF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</w:t>
            </w:r>
          </w:p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3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F10EF" w:rsidRPr="0011442C" w:rsidTr="00883580">
        <w:trPr>
          <w:trHeight w:val="256"/>
        </w:trPr>
        <w:tc>
          <w:tcPr>
            <w:tcW w:w="526" w:type="pct"/>
          </w:tcPr>
          <w:p w:rsidR="00BF10EF" w:rsidRPr="0011442C" w:rsidRDefault="00BF10EF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31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F10EF" w:rsidRPr="0011442C" w:rsidTr="00883580">
        <w:trPr>
          <w:trHeight w:val="753"/>
        </w:trPr>
        <w:tc>
          <w:tcPr>
            <w:tcW w:w="526" w:type="pct"/>
          </w:tcPr>
          <w:p w:rsidR="00BF10EF" w:rsidRPr="0011442C" w:rsidRDefault="00BF10EF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31" w:type="pct"/>
          </w:tcPr>
          <w:p w:rsidR="00BF10EF" w:rsidRDefault="00BF10EF" w:rsidP="00883580">
            <w:pPr>
              <w:spacing w:line="228" w:lineRule="auto"/>
              <w:rPr>
                <w:sz w:val="24"/>
                <w:szCs w:val="24"/>
              </w:rPr>
            </w:pPr>
            <w:proofErr w:type="gramStart"/>
            <w:r w:rsidRPr="0011442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11442C">
              <w:rPr>
                <w:sz w:val="24"/>
                <w:szCs w:val="24"/>
              </w:rPr>
              <w:t>(не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указываются в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случае,</w:t>
            </w:r>
            <w:proofErr w:type="gramEnd"/>
          </w:p>
          <w:p w:rsidR="00BF10EF" w:rsidRDefault="00BF10EF" w:rsidP="00883580">
            <w:pPr>
              <w:spacing w:line="228" w:lineRule="auto"/>
              <w:rPr>
                <w:sz w:val="24"/>
                <w:szCs w:val="24"/>
              </w:rPr>
            </w:pPr>
            <w:r w:rsidRPr="0011442C">
              <w:rPr>
                <w:sz w:val="24"/>
                <w:szCs w:val="24"/>
              </w:rPr>
              <w:t xml:space="preserve">если застройщик </w:t>
            </w:r>
            <w:r>
              <w:rPr>
                <w:sz w:val="24"/>
                <w:szCs w:val="24"/>
              </w:rPr>
              <w:t>–</w:t>
            </w:r>
          </w:p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sz w:val="24"/>
                <w:szCs w:val="24"/>
              </w:rPr>
              <w:t>индивидуальны</w:t>
            </w:r>
            <w:r>
              <w:rPr>
                <w:sz w:val="24"/>
                <w:szCs w:val="24"/>
              </w:rPr>
              <w:t xml:space="preserve">й </w:t>
            </w:r>
            <w:r w:rsidRPr="0011442C">
              <w:rPr>
                <w:sz w:val="24"/>
                <w:szCs w:val="24"/>
              </w:rPr>
              <w:t>предпринимател</w:t>
            </w:r>
            <w:r>
              <w:rPr>
                <w:sz w:val="24"/>
                <w:szCs w:val="24"/>
              </w:rPr>
              <w:t>ь</w:t>
            </w:r>
            <w:r w:rsidRPr="0011442C">
              <w:rPr>
                <w:sz w:val="24"/>
                <w:szCs w:val="24"/>
              </w:rPr>
              <w:t>)</w:t>
            </w:r>
          </w:p>
        </w:tc>
        <w:tc>
          <w:tcPr>
            <w:tcW w:w="2143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F10EF" w:rsidRPr="0011442C" w:rsidTr="00883580">
        <w:trPr>
          <w:trHeight w:val="665"/>
        </w:trPr>
        <w:tc>
          <w:tcPr>
            <w:tcW w:w="526" w:type="pct"/>
          </w:tcPr>
          <w:p w:rsidR="00BF10EF" w:rsidRPr="0011442C" w:rsidRDefault="00BF10EF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31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3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F10EF" w:rsidRPr="0011442C" w:rsidTr="00883580">
        <w:trPr>
          <w:trHeight w:val="279"/>
        </w:trPr>
        <w:tc>
          <w:tcPr>
            <w:tcW w:w="526" w:type="pct"/>
          </w:tcPr>
          <w:p w:rsidR="00BF10EF" w:rsidRPr="0011442C" w:rsidRDefault="00BF10EF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3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F10EF" w:rsidRPr="0011442C" w:rsidTr="00883580">
        <w:trPr>
          <w:trHeight w:val="175"/>
        </w:trPr>
        <w:tc>
          <w:tcPr>
            <w:tcW w:w="526" w:type="pct"/>
          </w:tcPr>
          <w:p w:rsidR="00BF10EF" w:rsidRPr="0011442C" w:rsidRDefault="00BF10EF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31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3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F10EF" w:rsidRPr="0011442C" w:rsidTr="00883580">
        <w:trPr>
          <w:trHeight w:val="565"/>
        </w:trPr>
        <w:tc>
          <w:tcPr>
            <w:tcW w:w="526" w:type="pct"/>
          </w:tcPr>
          <w:p w:rsidR="00BF10EF" w:rsidRPr="0011442C" w:rsidRDefault="00BF10EF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31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3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F10EF" w:rsidRPr="0011442C" w:rsidTr="00883580">
        <w:trPr>
          <w:trHeight w:val="842"/>
        </w:trPr>
        <w:tc>
          <w:tcPr>
            <w:tcW w:w="526" w:type="pct"/>
          </w:tcPr>
          <w:p w:rsidR="00BF10EF" w:rsidRPr="0011442C" w:rsidRDefault="00BF10EF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31" w:type="pct"/>
          </w:tcPr>
          <w:p w:rsidR="00BF10EF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Идентификаци</w:t>
            </w:r>
            <w:r>
              <w:rPr>
                <w:rFonts w:eastAsia="Calibri"/>
                <w:sz w:val="24"/>
                <w:szCs w:val="24"/>
                <w:lang w:eastAsia="en-US"/>
              </w:rPr>
              <w:t>онный номер налогоплательщика –</w:t>
            </w:r>
          </w:p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3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BF10EF" w:rsidRDefault="00BF10EF" w:rsidP="00BF10EF">
      <w:pPr>
        <w:spacing w:line="228" w:lineRule="auto"/>
        <w:jc w:val="center"/>
        <w:rPr>
          <w:sz w:val="28"/>
          <w:szCs w:val="28"/>
        </w:rPr>
      </w:pPr>
    </w:p>
    <w:p w:rsidR="00BF10EF" w:rsidRDefault="00BF10EF" w:rsidP="00BF10EF">
      <w:pPr>
        <w:spacing w:line="228" w:lineRule="auto"/>
        <w:jc w:val="center"/>
        <w:rPr>
          <w:sz w:val="28"/>
          <w:szCs w:val="28"/>
        </w:rPr>
      </w:pPr>
      <w:r w:rsidRPr="00325DE3">
        <w:rPr>
          <w:rFonts w:eastAsia="Calibri"/>
          <w:sz w:val="28"/>
          <w:szCs w:val="28"/>
          <w:lang w:eastAsia="en-US"/>
        </w:rPr>
        <w:t>2. Сведения об объекте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2"/>
        <w:gridCol w:w="4102"/>
      </w:tblGrid>
      <w:tr w:rsidR="00BF10EF" w:rsidRPr="0011442C" w:rsidTr="00883580">
        <w:trPr>
          <w:trHeight w:val="1093"/>
        </w:trPr>
        <w:tc>
          <w:tcPr>
            <w:tcW w:w="526" w:type="pct"/>
          </w:tcPr>
          <w:p w:rsidR="00BF10EF" w:rsidRPr="0011442C" w:rsidRDefault="00BF10EF" w:rsidP="00883580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31" w:type="pct"/>
          </w:tcPr>
          <w:p w:rsidR="00BF10EF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Наименование объекта</w:t>
            </w:r>
          </w:p>
          <w:p w:rsidR="00BF10EF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капитального строительства (этапа)</w:t>
            </w:r>
          </w:p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в соответствии с проектной документацией</w:t>
            </w:r>
          </w:p>
          <w:p w:rsidR="00BF10EF" w:rsidRPr="001745AD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745AD">
              <w:rPr>
                <w:rFonts w:eastAsia="Calibri"/>
                <w:sz w:val="24"/>
                <w:szCs w:val="24"/>
                <w:lang w:eastAsia="en-US"/>
              </w:rPr>
              <w:t>(указывается наименование объекта капитального строительства в соответствии с утвержденной застройщиком или заказчиком проектной документацией)</w:t>
            </w:r>
          </w:p>
        </w:tc>
        <w:tc>
          <w:tcPr>
            <w:tcW w:w="2143" w:type="pct"/>
          </w:tcPr>
          <w:p w:rsidR="00BF10EF" w:rsidRPr="0011442C" w:rsidRDefault="00BF10EF" w:rsidP="00883580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F10EF" w:rsidRPr="0011442C" w:rsidTr="00883580">
        <w:trPr>
          <w:trHeight w:val="1093"/>
        </w:trPr>
        <w:tc>
          <w:tcPr>
            <w:tcW w:w="526" w:type="pct"/>
          </w:tcPr>
          <w:p w:rsidR="00BF10EF" w:rsidRPr="0011442C" w:rsidRDefault="00BF10EF" w:rsidP="00883580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331" w:type="pct"/>
          </w:tcPr>
          <w:p w:rsidR="00BF10EF" w:rsidRPr="0011442C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BF10EF" w:rsidRPr="001745AD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745AD">
              <w:rPr>
                <w:rFonts w:eastAsia="Calibri"/>
                <w:sz w:val="24"/>
                <w:szCs w:val="24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2143" w:type="pct"/>
          </w:tcPr>
          <w:p w:rsidR="00BF10EF" w:rsidRPr="0011442C" w:rsidRDefault="00BF10EF" w:rsidP="00883580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BF10EF" w:rsidRDefault="00BF10EF" w:rsidP="00BF10EF">
      <w:pPr>
        <w:spacing w:line="228" w:lineRule="auto"/>
        <w:rPr>
          <w:sz w:val="28"/>
          <w:szCs w:val="28"/>
        </w:rPr>
      </w:pPr>
    </w:p>
    <w:p w:rsidR="00BF10EF" w:rsidRDefault="00BF10EF" w:rsidP="00BF10EF">
      <w:pPr>
        <w:spacing w:line="228" w:lineRule="auto"/>
        <w:jc w:val="center"/>
        <w:rPr>
          <w:sz w:val="28"/>
          <w:szCs w:val="28"/>
        </w:rPr>
      </w:pPr>
      <w:r w:rsidRPr="00325DE3">
        <w:rPr>
          <w:rFonts w:eastAsia="Calibri"/>
          <w:sz w:val="28"/>
          <w:szCs w:val="28"/>
          <w:lang w:eastAsia="en-US"/>
        </w:rPr>
        <w:lastRenderedPageBreak/>
        <w:t>3. Сведения о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0"/>
        <w:gridCol w:w="4387"/>
        <w:gridCol w:w="4114"/>
      </w:tblGrid>
      <w:tr w:rsidR="00BF10EF" w:rsidRPr="00497AD2" w:rsidTr="00883580">
        <w:trPr>
          <w:trHeight w:val="600"/>
        </w:trPr>
        <w:tc>
          <w:tcPr>
            <w:tcW w:w="559" w:type="pct"/>
          </w:tcPr>
          <w:p w:rsidR="00BF10EF" w:rsidRPr="00497AD2" w:rsidRDefault="00BF10EF" w:rsidP="00883580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97AD2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292" w:type="pct"/>
          </w:tcPr>
          <w:p w:rsidR="00BF10EF" w:rsidRPr="00497AD2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97AD2"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 (земельных участков), в пределах которого (которых) расположен или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>планируется расположение объекта капитального строительства</w:t>
            </w:r>
          </w:p>
          <w:p w:rsidR="00BF10EF" w:rsidRPr="00497AD2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97AD2">
              <w:rPr>
                <w:rFonts w:eastAsia="Calibri"/>
                <w:sz w:val="24"/>
                <w:szCs w:val="24"/>
                <w:lang w:eastAsia="en-US"/>
              </w:rPr>
              <w:t>(заполнение не обязательно при выдаче разрешения на строительство линейного объекта, для размещения которого не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>требуется образование земельного участка)</w:t>
            </w:r>
          </w:p>
        </w:tc>
        <w:tc>
          <w:tcPr>
            <w:tcW w:w="2149" w:type="pct"/>
          </w:tcPr>
          <w:p w:rsidR="00BF10EF" w:rsidRPr="00497AD2" w:rsidRDefault="00BF10EF" w:rsidP="00883580">
            <w:pPr>
              <w:spacing w:after="160"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F10EF" w:rsidRPr="00497AD2" w:rsidTr="00883580">
        <w:trPr>
          <w:trHeight w:val="750"/>
        </w:trPr>
        <w:tc>
          <w:tcPr>
            <w:tcW w:w="559" w:type="pct"/>
          </w:tcPr>
          <w:p w:rsidR="00BF10EF" w:rsidRPr="00497AD2" w:rsidRDefault="00BF10EF" w:rsidP="00883580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97AD2">
              <w:rPr>
                <w:rFonts w:eastAsia="Calibri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292" w:type="pct"/>
          </w:tcPr>
          <w:p w:rsidR="00BF10EF" w:rsidRPr="00497AD2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97AD2">
              <w:rPr>
                <w:rFonts w:eastAsia="Calibri"/>
                <w:sz w:val="24"/>
                <w:szCs w:val="24"/>
                <w:lang w:eastAsia="en-US"/>
              </w:rPr>
              <w:t>Реквизиты утвержденного проекта межевания территории либо реквизиты решения об утверждении схемы расположения земельного участка или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>земельных участков на кадастровом плане территории</w:t>
            </w:r>
          </w:p>
          <w:p w:rsidR="00BF10EF" w:rsidRPr="00497AD2" w:rsidRDefault="00BF10EF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97AD2">
              <w:rPr>
                <w:rFonts w:eastAsia="Calibri"/>
                <w:sz w:val="24"/>
                <w:szCs w:val="24"/>
                <w:lang w:eastAsia="en-US"/>
              </w:rPr>
              <w:t>(указываются в случаях, предусмотренных частью 7.3 статьи 51 и част</w:t>
            </w:r>
            <w:r>
              <w:rPr>
                <w:rFonts w:eastAsia="Calibri"/>
                <w:sz w:val="24"/>
                <w:szCs w:val="24"/>
                <w:lang w:eastAsia="en-US"/>
              </w:rPr>
              <w:t>ями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 xml:space="preserve"> 1.1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и 1.2 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>статьи 57.3 Градостроительного кодекса Российской Федерации)</w:t>
            </w:r>
          </w:p>
        </w:tc>
        <w:tc>
          <w:tcPr>
            <w:tcW w:w="2149" w:type="pct"/>
          </w:tcPr>
          <w:p w:rsidR="00BF10EF" w:rsidRPr="00497AD2" w:rsidRDefault="00BF10EF" w:rsidP="00883580">
            <w:pPr>
              <w:spacing w:after="160"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BF10EF" w:rsidRPr="00325DE3" w:rsidRDefault="00BF10EF" w:rsidP="00BF10EF">
      <w:pPr>
        <w:spacing w:line="228" w:lineRule="auto"/>
        <w:rPr>
          <w:sz w:val="28"/>
          <w:szCs w:val="28"/>
        </w:rPr>
      </w:pPr>
    </w:p>
    <w:p w:rsidR="00BF10EF" w:rsidRPr="00325DE3" w:rsidRDefault="00BF10EF" w:rsidP="00BF10EF">
      <w:pPr>
        <w:spacing w:line="360" w:lineRule="auto"/>
        <w:ind w:firstLine="709"/>
        <w:jc w:val="both"/>
        <w:rPr>
          <w:sz w:val="28"/>
          <w:szCs w:val="28"/>
        </w:rPr>
      </w:pPr>
      <w:r w:rsidRPr="00325DE3">
        <w:rPr>
          <w:sz w:val="28"/>
          <w:szCs w:val="28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7"/>
        <w:gridCol w:w="4946"/>
        <w:gridCol w:w="1914"/>
        <w:gridCol w:w="1914"/>
      </w:tblGrid>
      <w:tr w:rsidR="00BF10EF" w:rsidRPr="001745AD" w:rsidTr="00883580">
        <w:trPr>
          <w:trHeight w:val="555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Дата документа</w:t>
            </w:r>
          </w:p>
        </w:tc>
      </w:tr>
      <w:tr w:rsidR="00BF10EF" w:rsidRPr="001745AD" w:rsidTr="00883580">
        <w:trPr>
          <w:trHeight w:val="85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10EF" w:rsidRPr="001745AD" w:rsidRDefault="00BF10EF" w:rsidP="00883580">
            <w:pPr>
              <w:adjustRightInd w:val="0"/>
              <w:spacing w:line="228" w:lineRule="auto"/>
              <w:rPr>
                <w:rFonts w:eastAsia="Calibri"/>
                <w:sz w:val="24"/>
                <w:szCs w:val="24"/>
              </w:rPr>
            </w:pPr>
            <w:proofErr w:type="gramStart"/>
            <w:r w:rsidRPr="001745AD">
              <w:rPr>
                <w:sz w:val="24"/>
                <w:szCs w:val="24"/>
              </w:rPr>
              <w:t>Градостроительный план земельного участка или в случае строительства линейного объекта реквизиты проекта планировки и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проекта межевания территории (за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исключением случаев, при которых для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 xml:space="preserve">строительства, реконструкции линейного объекта не требуется подготовка документации по планировке территории), </w:t>
            </w:r>
            <w:r w:rsidRPr="001745AD">
              <w:rPr>
                <w:rFonts w:eastAsia="Calibri"/>
                <w:sz w:val="24"/>
                <w:szCs w:val="24"/>
              </w:rPr>
              <w:t>реквизиты проекта планировки территории в</w:t>
            </w:r>
            <w:r>
              <w:rPr>
                <w:rFonts w:eastAsia="Calibri"/>
                <w:sz w:val="24"/>
                <w:szCs w:val="24"/>
              </w:rPr>
              <w:t> </w:t>
            </w:r>
            <w:r w:rsidRPr="001745AD">
              <w:rPr>
                <w:rFonts w:eastAsia="Calibri"/>
                <w:sz w:val="24"/>
                <w:szCs w:val="24"/>
              </w:rPr>
              <w:t>случае выдачи разрешения на</w:t>
            </w:r>
            <w:r>
              <w:rPr>
                <w:rFonts w:eastAsia="Calibri"/>
                <w:sz w:val="24"/>
                <w:szCs w:val="24"/>
              </w:rPr>
              <w:t> </w:t>
            </w:r>
            <w:r w:rsidRPr="001745AD">
              <w:rPr>
                <w:rFonts w:eastAsia="Calibri"/>
                <w:sz w:val="24"/>
                <w:szCs w:val="24"/>
              </w:rPr>
              <w:t>строительство линейного объекта, для</w:t>
            </w:r>
            <w:r>
              <w:rPr>
                <w:rFonts w:eastAsia="Calibri"/>
                <w:sz w:val="24"/>
                <w:szCs w:val="24"/>
              </w:rPr>
              <w:t> </w:t>
            </w:r>
            <w:r w:rsidRPr="001745AD">
              <w:rPr>
                <w:rFonts w:eastAsia="Calibri"/>
                <w:sz w:val="24"/>
                <w:szCs w:val="24"/>
              </w:rPr>
              <w:t>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BF10EF" w:rsidRPr="001745AD" w:rsidTr="00883580">
        <w:trPr>
          <w:trHeight w:val="56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 xml:space="preserve">Типовое </w:t>
            </w:r>
            <w:proofErr w:type="gramStart"/>
            <w:r w:rsidRPr="001745AD">
              <w:rPr>
                <w:sz w:val="24"/>
                <w:szCs w:val="24"/>
              </w:rPr>
              <w:t>архитектурное решение</w:t>
            </w:r>
            <w:proofErr w:type="gramEnd"/>
            <w:r w:rsidRPr="001745AD">
              <w:rPr>
                <w:sz w:val="24"/>
                <w:szCs w:val="24"/>
              </w:rPr>
              <w:t xml:space="preserve"> для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исторического поселения (при наличии)</w:t>
            </w:r>
          </w:p>
          <w:p w:rsidR="00BF10EF" w:rsidRPr="001745AD" w:rsidRDefault="00BF10EF" w:rsidP="00883580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(указывается в случае выдачи разрешени</w:t>
            </w:r>
            <w:r>
              <w:rPr>
                <w:sz w:val="24"/>
                <w:szCs w:val="24"/>
              </w:rPr>
              <w:t>я</w:t>
            </w:r>
            <w:r w:rsidRPr="001745AD">
              <w:rPr>
                <w:sz w:val="24"/>
                <w:szCs w:val="24"/>
              </w:rPr>
              <w:t xml:space="preserve"> на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строительство объекта в границах территории исторического поселения федерального или регионального значения)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BF10EF" w:rsidRPr="001745AD" w:rsidTr="00883580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Положительное заключение экспертизы проектной документации</w:t>
            </w:r>
            <w:r>
              <w:rPr>
                <w:sz w:val="24"/>
                <w:szCs w:val="24"/>
              </w:rPr>
              <w:t xml:space="preserve"> </w:t>
            </w:r>
            <w:r w:rsidRPr="001745AD">
              <w:rPr>
                <w:sz w:val="24"/>
                <w:szCs w:val="24"/>
              </w:rPr>
              <w:t>(указывается в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случаях, если проектная документация подлежит экспертизе в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соответствии со статьей 49 Градостроительного кодекса Российской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BF10EF" w:rsidRPr="001745AD" w:rsidTr="00883580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Положительное заключение государственной экологической экспертизы проектной документации</w:t>
            </w:r>
            <w:r>
              <w:rPr>
                <w:sz w:val="24"/>
                <w:szCs w:val="24"/>
              </w:rPr>
              <w:t xml:space="preserve"> </w:t>
            </w:r>
            <w:r w:rsidRPr="001745AD">
              <w:rPr>
                <w:sz w:val="24"/>
                <w:szCs w:val="24"/>
              </w:rPr>
              <w:t>(указываются реквизиты приказа об утверждении заключения в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случаях, если проектная документация подлежит экологической экспертизе в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соответствии со статьей 49 Градостроительного кодекса Российской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0EF" w:rsidRPr="001745AD" w:rsidRDefault="00BF10EF" w:rsidP="00883580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</w:tbl>
    <w:p w:rsidR="00BF10EF" w:rsidRPr="00A45B76" w:rsidRDefault="00BF10EF" w:rsidP="00BF10EF">
      <w:pPr>
        <w:rPr>
          <w:szCs w:val="28"/>
        </w:rPr>
      </w:pPr>
    </w:p>
    <w:p w:rsidR="00BF10EF" w:rsidRDefault="00BF10EF" w:rsidP="00BF10EF">
      <w:pPr>
        <w:spacing w:line="360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  <w:r w:rsidRPr="00325DE3">
        <w:rPr>
          <w:sz w:val="28"/>
          <w:szCs w:val="28"/>
        </w:rPr>
        <w:t>_________________________________________________</w:t>
      </w:r>
    </w:p>
    <w:p w:rsidR="00BF10EF" w:rsidRPr="00325DE3" w:rsidRDefault="00BF10EF" w:rsidP="00BF10E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BF10EF" w:rsidRDefault="00BF10EF" w:rsidP="00BF10EF">
      <w:pPr>
        <w:spacing w:line="360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Номер телефона и адрес электронной почты для связи: ______________</w:t>
      </w:r>
    </w:p>
    <w:p w:rsidR="00BF10EF" w:rsidRPr="00325DE3" w:rsidRDefault="00BF10EF" w:rsidP="00BF10E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C96323" w:rsidRPr="002750FC" w:rsidRDefault="00C96323" w:rsidP="002750FC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 xml:space="preserve">Результат предоставления </w:t>
      </w:r>
      <w:r w:rsidR="00790E28" w:rsidRPr="002750FC">
        <w:rPr>
          <w:sz w:val="28"/>
          <w:szCs w:val="28"/>
        </w:rPr>
        <w:t xml:space="preserve">муниципальной </w:t>
      </w:r>
      <w:r w:rsidRPr="002750FC">
        <w:rPr>
          <w:sz w:val="28"/>
          <w:szCs w:val="28"/>
        </w:rPr>
        <w:t>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2750FC" w:rsidRPr="002750FC" w:rsidTr="00C96323">
        <w:tc>
          <w:tcPr>
            <w:tcW w:w="4606" w:type="pct"/>
            <w:shd w:val="clear" w:color="auto" w:fill="auto"/>
          </w:tcPr>
          <w:p w:rsidR="00C96323" w:rsidRPr="002750FC" w:rsidRDefault="00C96323" w:rsidP="0083665A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83665A"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C96323" w:rsidRPr="002750FC" w:rsidRDefault="00C96323" w:rsidP="004450F9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</w:t>
            </w:r>
            <w:r w:rsidR="002A3592">
              <w:rPr>
                <w:sz w:val="24"/>
                <w:szCs w:val="24"/>
              </w:rPr>
              <w:t xml:space="preserve">при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C96323" w:rsidRPr="002750FC" w:rsidRDefault="00C9632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C96323" w:rsidRPr="002750FC" w:rsidRDefault="00C9632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C96323" w:rsidRPr="002750FC" w:rsidRDefault="00C96323" w:rsidP="002A3592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695A44" w:rsidRPr="002750FC" w:rsidRDefault="002750FC" w:rsidP="002750FC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695A44" w:rsidRPr="002750FC" w:rsidRDefault="00695A44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695A44" w:rsidRPr="002750FC" w:rsidRDefault="00695A44" w:rsidP="002750FC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</w:t>
            </w:r>
            <w:r w:rsidR="00790E28" w:rsidRPr="002750FC">
              <w:rPr>
                <w:rFonts w:eastAsia="Calibri"/>
                <w:sz w:val="24"/>
                <w:szCs w:val="24"/>
                <w:lang w:eastAsia="en-US"/>
              </w:rPr>
              <w:t>емуся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695A44" w:rsidRPr="002750FC" w:rsidRDefault="00695A44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695A44" w:rsidRPr="002750FC" w:rsidRDefault="00695A44" w:rsidP="002750FC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</w:t>
            </w:r>
            <w:r w:rsidR="00790E28" w:rsidRPr="002750FC">
              <w:rPr>
                <w:rFonts w:eastAsia="Calibri"/>
                <w:sz w:val="24"/>
                <w:szCs w:val="24"/>
                <w:lang w:eastAsia="en-US"/>
              </w:rPr>
              <w:t>емуся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заявителем: __________</w:t>
            </w:r>
            <w:r w:rsidR="00F80993" w:rsidRPr="002750FC">
              <w:rPr>
                <w:rFonts w:eastAsia="Calibri"/>
                <w:sz w:val="24"/>
                <w:szCs w:val="24"/>
                <w:lang w:eastAsia="en-US"/>
              </w:rPr>
              <w:t>______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</w:t>
            </w:r>
          </w:p>
          <w:p w:rsidR="00695A44" w:rsidRPr="002750FC" w:rsidRDefault="00695A44" w:rsidP="002750FC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695A44" w:rsidRPr="002A3592" w:rsidRDefault="00695A44" w:rsidP="002750FC">
            <w:pPr>
              <w:suppressAutoHyphens/>
              <w:jc w:val="center"/>
            </w:pPr>
            <w:r w:rsidRPr="002A3592">
              <w:rPr>
                <w:rFonts w:eastAsia="Calibri"/>
                <w:lang w:eastAsia="en-US"/>
              </w:rPr>
              <w:t>(фамилия, имя, отчество (при наличии) и сведения о документе, удостоверяющем личность</w:t>
            </w:r>
            <w:r w:rsidR="00790E28" w:rsidRPr="002A3592">
              <w:rPr>
                <w:rFonts w:eastAsia="Calibri"/>
                <w:lang w:eastAsia="en-US"/>
              </w:rPr>
              <w:t>,</w:t>
            </w:r>
            <w:r w:rsidRPr="002A3592">
              <w:rPr>
                <w:rFonts w:eastAsia="Calibri"/>
                <w:lang w:eastAsia="en-US"/>
              </w:rPr>
              <w:t xml:space="preserve"> </w:t>
            </w:r>
            <w:r w:rsidR="0058529B">
              <w:rPr>
                <w:rFonts w:eastAsia="Calibri"/>
                <w:lang w:eastAsia="en-US"/>
              </w:rPr>
              <w:t xml:space="preserve">         </w:t>
            </w:r>
            <w:bookmarkStart w:id="0" w:name="_GoBack"/>
            <w:bookmarkEnd w:id="0"/>
            <w:r w:rsidRPr="002A3592">
              <w:rPr>
                <w:rFonts w:eastAsia="Calibri"/>
                <w:lang w:eastAsia="en-US"/>
              </w:rPr>
              <w:t>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695A44" w:rsidRPr="002750FC" w:rsidRDefault="00695A44" w:rsidP="002750FC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C96323" w:rsidRPr="002750FC" w:rsidRDefault="00C96323" w:rsidP="002750FC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2750FC" w:rsidRPr="002750FC" w:rsidTr="00C96323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C96323" w:rsidRPr="002750FC" w:rsidTr="00C96323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C96323" w:rsidRPr="002750FC" w:rsidRDefault="00C96323" w:rsidP="00586062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C96323" w:rsidRDefault="00C96323" w:rsidP="002750FC">
      <w:pPr>
        <w:suppressAutoHyphens/>
        <w:rPr>
          <w:sz w:val="28"/>
          <w:szCs w:val="28"/>
        </w:rPr>
      </w:pPr>
    </w:p>
    <w:p w:rsidR="002A3592" w:rsidRPr="002A3592" w:rsidRDefault="002A3592" w:rsidP="002750FC">
      <w:pPr>
        <w:suppressAutoHyphens/>
        <w:rPr>
          <w:sz w:val="12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4D9" w:rsidRDefault="00D304D9">
      <w:r>
        <w:separator/>
      </w:r>
    </w:p>
  </w:endnote>
  <w:endnote w:type="continuationSeparator" w:id="0">
    <w:p w:rsidR="00D304D9" w:rsidRDefault="00D3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4D9" w:rsidRDefault="00D304D9">
      <w:r>
        <w:separator/>
      </w:r>
    </w:p>
  </w:footnote>
  <w:footnote w:type="continuationSeparator" w:id="0">
    <w:p w:rsidR="00D304D9" w:rsidRDefault="00D30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 w:rsidRPr="002A3592">
          <w:rPr>
            <w:sz w:val="24"/>
            <w:szCs w:val="24"/>
          </w:rPr>
          <w:fldChar w:fldCharType="begin"/>
        </w:r>
        <w:r w:rsidRPr="002A3592">
          <w:rPr>
            <w:sz w:val="24"/>
            <w:szCs w:val="24"/>
          </w:rPr>
          <w:instrText>PAGE   \* MERGEFORMAT</w:instrText>
        </w:r>
        <w:r w:rsidRPr="002A3592">
          <w:rPr>
            <w:sz w:val="24"/>
            <w:szCs w:val="24"/>
          </w:rPr>
          <w:fldChar w:fldCharType="separate"/>
        </w:r>
        <w:r w:rsidR="0058529B">
          <w:rPr>
            <w:noProof/>
            <w:sz w:val="24"/>
            <w:szCs w:val="24"/>
          </w:rPr>
          <w:t>3</w:t>
        </w:r>
        <w:r w:rsidRPr="002A3592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271F0"/>
    <w:rsid w:val="00032148"/>
    <w:rsid w:val="000335C7"/>
    <w:rsid w:val="00033CA4"/>
    <w:rsid w:val="00040044"/>
    <w:rsid w:val="00043297"/>
    <w:rsid w:val="000500E6"/>
    <w:rsid w:val="000500EC"/>
    <w:rsid w:val="00054BCF"/>
    <w:rsid w:val="00054DEA"/>
    <w:rsid w:val="000579B8"/>
    <w:rsid w:val="00060778"/>
    <w:rsid w:val="00061DA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3592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1C1C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0F9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3BDA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8056A"/>
    <w:rsid w:val="0058529B"/>
    <w:rsid w:val="00585C56"/>
    <w:rsid w:val="00586062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0604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2EAD"/>
    <w:rsid w:val="00823C90"/>
    <w:rsid w:val="008250C3"/>
    <w:rsid w:val="00825FA9"/>
    <w:rsid w:val="0083665A"/>
    <w:rsid w:val="0083750C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76406"/>
    <w:rsid w:val="00982146"/>
    <w:rsid w:val="00984117"/>
    <w:rsid w:val="009858A1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10EF"/>
    <w:rsid w:val="00BF36C4"/>
    <w:rsid w:val="00C00470"/>
    <w:rsid w:val="00C00FDC"/>
    <w:rsid w:val="00C01A5D"/>
    <w:rsid w:val="00C036F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C3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52DC"/>
    <w:rsid w:val="00D26B46"/>
    <w:rsid w:val="00D27975"/>
    <w:rsid w:val="00D304D9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770E"/>
    <w:rsid w:val="00F30D06"/>
    <w:rsid w:val="00F3152D"/>
    <w:rsid w:val="00F3405D"/>
    <w:rsid w:val="00F348D0"/>
    <w:rsid w:val="00F3693D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095E0-79FE-4414-8B70-8AA240CC8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9</cp:revision>
  <cp:lastPrinted>2025-02-18T05:13:00Z</cp:lastPrinted>
  <dcterms:created xsi:type="dcterms:W3CDTF">2025-11-14T08:37:00Z</dcterms:created>
  <dcterms:modified xsi:type="dcterms:W3CDTF">2026-01-26T11:33:00Z</dcterms:modified>
</cp:coreProperties>
</file>